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337145" w14:textId="3BC8545F" w:rsidR="00324C81" w:rsidRDefault="00B0420B" w:rsidP="00324C81">
      <w:pPr>
        <w:spacing w:line="276" w:lineRule="auto"/>
        <w:jc w:val="center"/>
        <w:rPr>
          <w:rFonts w:ascii="Times New Roman" w:eastAsia="宋体" w:hAnsi="Times New Roman" w:cs="Times New Roman"/>
          <w:b/>
          <w:bCs/>
          <w:sz w:val="32"/>
          <w:szCs w:val="21"/>
        </w:rPr>
      </w:pPr>
      <w:bookmarkStart w:id="0" w:name="_Hlk79526171"/>
      <w:r w:rsidRPr="00B0420B">
        <w:rPr>
          <w:rFonts w:ascii="Times New Roman" w:eastAsia="宋体" w:hAnsi="Times New Roman" w:cs="Times New Roman" w:hint="eastAsia"/>
          <w:b/>
          <w:sz w:val="32"/>
          <w:szCs w:val="21"/>
        </w:rPr>
        <w:t>青海西部镁业有限公司</w:t>
      </w:r>
      <w:r w:rsidRPr="00B0420B">
        <w:rPr>
          <w:rFonts w:ascii="Times New Roman" w:eastAsia="宋体" w:hAnsi="Times New Roman" w:cs="Times New Roman"/>
          <w:b/>
          <w:bCs/>
          <w:sz w:val="32"/>
          <w:szCs w:val="21"/>
        </w:rPr>
        <w:t>2</w:t>
      </w:r>
      <w:r w:rsidRPr="00B0420B">
        <w:rPr>
          <w:rFonts w:ascii="Times New Roman" w:eastAsia="宋体" w:hAnsi="Times New Roman" w:cs="Times New Roman"/>
          <w:b/>
          <w:bCs/>
          <w:sz w:val="32"/>
          <w:szCs w:val="21"/>
        </w:rPr>
        <w:t>万吨</w:t>
      </w:r>
      <w:r w:rsidRPr="00B0420B">
        <w:rPr>
          <w:rFonts w:ascii="Times New Roman" w:eastAsia="宋体" w:hAnsi="Times New Roman" w:cs="Times New Roman"/>
          <w:b/>
          <w:bCs/>
          <w:sz w:val="32"/>
          <w:szCs w:val="21"/>
        </w:rPr>
        <w:t>/</w:t>
      </w:r>
      <w:r w:rsidRPr="00B0420B">
        <w:rPr>
          <w:rFonts w:ascii="Times New Roman" w:eastAsia="宋体" w:hAnsi="Times New Roman" w:cs="Times New Roman"/>
          <w:b/>
          <w:bCs/>
          <w:sz w:val="32"/>
          <w:szCs w:val="21"/>
        </w:rPr>
        <w:t>年镁基环境修复材料生产示范线项目</w:t>
      </w:r>
      <w:bookmarkEnd w:id="0"/>
    </w:p>
    <w:p w14:paraId="4EB32319" w14:textId="6601C019" w:rsidR="00552C08" w:rsidRPr="0000002E" w:rsidRDefault="0004426F" w:rsidP="00324C81">
      <w:pPr>
        <w:spacing w:line="276" w:lineRule="auto"/>
        <w:jc w:val="center"/>
        <w:rPr>
          <w:rFonts w:ascii="Times New Roman" w:eastAsia="宋体" w:hAnsi="Times New Roman" w:cs="Times New Roman"/>
          <w:b/>
          <w:sz w:val="36"/>
        </w:rPr>
      </w:pPr>
      <w:r w:rsidRPr="00324C81">
        <w:rPr>
          <w:rFonts w:ascii="Times New Roman" w:eastAsia="宋体" w:hAnsi="Times New Roman" w:cs="Times New Roman"/>
          <w:b/>
          <w:sz w:val="32"/>
          <w:szCs w:val="21"/>
        </w:rPr>
        <w:t>环境影响评价</w:t>
      </w:r>
      <w:r w:rsidR="00324C81" w:rsidRPr="00324C81">
        <w:rPr>
          <w:rFonts w:ascii="Times New Roman" w:eastAsia="宋体" w:hAnsi="Times New Roman" w:cs="Times New Roman" w:hint="eastAsia"/>
          <w:b/>
          <w:sz w:val="32"/>
          <w:szCs w:val="21"/>
        </w:rPr>
        <w:t>征求意见稿</w:t>
      </w:r>
      <w:r w:rsidRPr="00324C81">
        <w:rPr>
          <w:rFonts w:ascii="Times New Roman" w:eastAsia="宋体" w:hAnsi="Times New Roman" w:cs="Times New Roman"/>
          <w:b/>
          <w:sz w:val="32"/>
          <w:szCs w:val="21"/>
        </w:rPr>
        <w:t>公示</w:t>
      </w:r>
    </w:p>
    <w:p w14:paraId="49566713" w14:textId="64DD8B8A"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根据《中华人民共和国环境影响评价法》及《环境影响评价公众参与办法》（部令</w:t>
      </w:r>
      <w:r w:rsidRPr="0000002E">
        <w:rPr>
          <w:rFonts w:ascii="Times New Roman" w:eastAsia="宋体" w:hAnsi="Times New Roman" w:cs="Times New Roman"/>
          <w:szCs w:val="21"/>
        </w:rPr>
        <w:t xml:space="preserve">  </w:t>
      </w:r>
      <w:r w:rsidRPr="0000002E">
        <w:rPr>
          <w:rFonts w:ascii="Times New Roman" w:eastAsia="宋体" w:hAnsi="Times New Roman" w:cs="Times New Roman"/>
          <w:szCs w:val="21"/>
        </w:rPr>
        <w:t>第</w:t>
      </w:r>
      <w:r w:rsidRPr="0000002E">
        <w:rPr>
          <w:rFonts w:ascii="Times New Roman" w:eastAsia="宋体" w:hAnsi="Times New Roman" w:cs="Times New Roman"/>
          <w:szCs w:val="21"/>
        </w:rPr>
        <w:t>4</w:t>
      </w:r>
      <w:r w:rsidRPr="0000002E">
        <w:rPr>
          <w:rFonts w:ascii="Times New Roman" w:eastAsia="宋体" w:hAnsi="Times New Roman" w:cs="Times New Roman"/>
          <w:szCs w:val="21"/>
        </w:rPr>
        <w:t>号）等相关规定，现将</w:t>
      </w:r>
      <w:r w:rsidR="00B0420B" w:rsidRPr="00B0420B">
        <w:rPr>
          <w:rFonts w:ascii="Times New Roman" w:eastAsia="宋体" w:hAnsi="Times New Roman" w:cs="Times New Roman" w:hint="eastAsia"/>
          <w:szCs w:val="21"/>
        </w:rPr>
        <w:t>青海西部镁业有限公司</w:t>
      </w:r>
      <w:r w:rsidR="00B0420B" w:rsidRPr="00B0420B">
        <w:rPr>
          <w:rFonts w:ascii="Times New Roman" w:eastAsia="宋体" w:hAnsi="Times New Roman" w:cs="Times New Roman"/>
          <w:szCs w:val="21"/>
        </w:rPr>
        <w:t>2</w:t>
      </w:r>
      <w:r w:rsidR="00B0420B" w:rsidRPr="00B0420B">
        <w:rPr>
          <w:rFonts w:ascii="Times New Roman" w:eastAsia="宋体" w:hAnsi="Times New Roman" w:cs="Times New Roman"/>
          <w:szCs w:val="21"/>
        </w:rPr>
        <w:t>万吨</w:t>
      </w:r>
      <w:r w:rsidR="00B0420B" w:rsidRPr="00B0420B">
        <w:rPr>
          <w:rFonts w:ascii="Times New Roman" w:eastAsia="宋体" w:hAnsi="Times New Roman" w:cs="Times New Roman"/>
          <w:szCs w:val="21"/>
        </w:rPr>
        <w:t>/</w:t>
      </w:r>
      <w:r w:rsidR="00B0420B" w:rsidRPr="00B0420B">
        <w:rPr>
          <w:rFonts w:ascii="Times New Roman" w:eastAsia="宋体" w:hAnsi="Times New Roman" w:cs="Times New Roman"/>
          <w:szCs w:val="21"/>
        </w:rPr>
        <w:t>年镁基环境修复材料生产示范线项目</w:t>
      </w:r>
      <w:r w:rsidRPr="0000002E">
        <w:rPr>
          <w:rFonts w:ascii="Times New Roman" w:eastAsia="宋体" w:hAnsi="Times New Roman" w:cs="Times New Roman"/>
          <w:szCs w:val="21"/>
        </w:rPr>
        <w:t>环境影响评价公众参与的有关信息予以公告。公告内容如下：</w:t>
      </w:r>
    </w:p>
    <w:p w14:paraId="12BD1A73" w14:textId="77777777"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（一）项目概况</w:t>
      </w:r>
    </w:p>
    <w:p w14:paraId="7BAC5962" w14:textId="665AA2DD" w:rsidR="00056140"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项目名称：</w:t>
      </w:r>
      <w:r w:rsidR="00B0420B" w:rsidRPr="00B0420B">
        <w:rPr>
          <w:rFonts w:ascii="Times New Roman" w:eastAsia="宋体" w:hAnsi="Times New Roman" w:cs="Times New Roman"/>
          <w:szCs w:val="21"/>
        </w:rPr>
        <w:t>2</w:t>
      </w:r>
      <w:r w:rsidR="00B0420B" w:rsidRPr="00B0420B">
        <w:rPr>
          <w:rFonts w:ascii="Times New Roman" w:eastAsia="宋体" w:hAnsi="Times New Roman" w:cs="Times New Roman"/>
          <w:szCs w:val="21"/>
        </w:rPr>
        <w:t>万吨</w:t>
      </w:r>
      <w:r w:rsidR="00B0420B" w:rsidRPr="00B0420B">
        <w:rPr>
          <w:rFonts w:ascii="Times New Roman" w:eastAsia="宋体" w:hAnsi="Times New Roman" w:cs="Times New Roman"/>
          <w:szCs w:val="21"/>
        </w:rPr>
        <w:t>/</w:t>
      </w:r>
      <w:r w:rsidR="00B0420B" w:rsidRPr="00B0420B">
        <w:rPr>
          <w:rFonts w:ascii="Times New Roman" w:eastAsia="宋体" w:hAnsi="Times New Roman" w:cs="Times New Roman"/>
          <w:szCs w:val="21"/>
        </w:rPr>
        <w:t>年镁基环境修复材料生产示范线项目</w:t>
      </w:r>
    </w:p>
    <w:p w14:paraId="1DEDF9DE" w14:textId="1CBF66B9"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建设性质：</w:t>
      </w:r>
      <w:r w:rsidR="00B0420B" w:rsidRPr="00B0420B">
        <w:rPr>
          <w:rFonts w:ascii="Times New Roman" w:eastAsia="宋体" w:hAnsi="Times New Roman" w:cs="Times New Roman" w:hint="eastAsia"/>
          <w:szCs w:val="21"/>
        </w:rPr>
        <w:t>改扩建</w:t>
      </w:r>
    </w:p>
    <w:p w14:paraId="4D977777" w14:textId="0C8951AE"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建设地点：</w:t>
      </w:r>
      <w:bookmarkStart w:id="1" w:name="_Hlk79526562"/>
      <w:r w:rsidR="00B0420B" w:rsidRPr="00B0420B">
        <w:rPr>
          <w:rFonts w:ascii="Times New Roman" w:eastAsia="宋体" w:hAnsi="Times New Roman" w:cs="Times New Roman" w:hint="eastAsia"/>
          <w:szCs w:val="21"/>
        </w:rPr>
        <w:t>海西州德令哈市工业园区纬七路</w:t>
      </w:r>
      <w:bookmarkEnd w:id="1"/>
      <w:r w:rsidR="00B0420B" w:rsidRPr="00B0420B">
        <w:rPr>
          <w:rFonts w:ascii="Times New Roman" w:eastAsia="宋体" w:hAnsi="Times New Roman" w:cs="Times New Roman" w:hint="eastAsia"/>
          <w:szCs w:val="21"/>
        </w:rPr>
        <w:t>，项目用地面积</w:t>
      </w:r>
      <w:r w:rsidR="00B0420B" w:rsidRPr="00B0420B">
        <w:rPr>
          <w:rFonts w:ascii="Times New Roman" w:eastAsia="宋体" w:hAnsi="Times New Roman" w:cs="Times New Roman"/>
          <w:szCs w:val="21"/>
        </w:rPr>
        <w:t>18.2</w:t>
      </w:r>
      <w:r w:rsidR="00B0420B" w:rsidRPr="00B0420B">
        <w:rPr>
          <w:rFonts w:ascii="Times New Roman" w:eastAsia="宋体" w:hAnsi="Times New Roman" w:cs="Times New Roman"/>
          <w:szCs w:val="21"/>
        </w:rPr>
        <w:t>亩，建筑面积约</w:t>
      </w:r>
      <w:r w:rsidR="00B0420B" w:rsidRPr="00B0420B">
        <w:rPr>
          <w:rFonts w:ascii="Times New Roman" w:eastAsia="宋体" w:hAnsi="Times New Roman" w:cs="Times New Roman"/>
          <w:szCs w:val="21"/>
        </w:rPr>
        <w:t>12125m2</w:t>
      </w:r>
      <w:r w:rsidR="00B0420B" w:rsidRPr="00B0420B">
        <w:rPr>
          <w:rFonts w:ascii="Times New Roman" w:eastAsia="宋体" w:hAnsi="Times New Roman" w:cs="Times New Roman"/>
          <w:szCs w:val="21"/>
        </w:rPr>
        <w:t>。</w:t>
      </w:r>
    </w:p>
    <w:p w14:paraId="46CEE473" w14:textId="14091B5B"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项目概况</w:t>
      </w:r>
      <w:r w:rsidR="006B6FE0" w:rsidRPr="0000002E">
        <w:rPr>
          <w:rFonts w:ascii="Times New Roman" w:eastAsia="宋体" w:hAnsi="Times New Roman" w:cs="Times New Roman"/>
          <w:szCs w:val="21"/>
        </w:rPr>
        <w:t>：</w:t>
      </w:r>
      <w:r w:rsidR="00324C81" w:rsidRPr="00324C81">
        <w:rPr>
          <w:rFonts w:ascii="Times New Roman" w:eastAsia="宋体" w:hAnsi="Times New Roman" w:cs="Times New Roman"/>
          <w:szCs w:val="21"/>
        </w:rPr>
        <w:t>本项目报批总投资</w:t>
      </w:r>
      <w:r w:rsidR="00B0420B">
        <w:rPr>
          <w:rFonts w:ascii="Times New Roman" w:eastAsia="宋体" w:hAnsi="Times New Roman" w:cs="Times New Roman"/>
          <w:szCs w:val="21"/>
        </w:rPr>
        <w:t>3656</w:t>
      </w:r>
      <w:r w:rsidR="00324C81" w:rsidRPr="00324C81">
        <w:rPr>
          <w:rFonts w:ascii="Times New Roman" w:eastAsia="宋体" w:hAnsi="Times New Roman" w:cs="Times New Roman" w:hint="eastAsia"/>
          <w:szCs w:val="21"/>
        </w:rPr>
        <w:t>万</w:t>
      </w:r>
      <w:r w:rsidR="00324C81" w:rsidRPr="00324C81">
        <w:rPr>
          <w:rFonts w:ascii="Times New Roman" w:eastAsia="宋体" w:hAnsi="Times New Roman" w:cs="Times New Roman"/>
          <w:szCs w:val="21"/>
        </w:rPr>
        <w:t>元，其中环保投资</w:t>
      </w:r>
      <w:r w:rsidR="00B0420B">
        <w:rPr>
          <w:rFonts w:ascii="Times New Roman" w:eastAsia="宋体" w:hAnsi="Times New Roman" w:cs="Times New Roman"/>
          <w:szCs w:val="21"/>
        </w:rPr>
        <w:t>1</w:t>
      </w:r>
      <w:r w:rsidR="00324C81" w:rsidRPr="00324C81">
        <w:rPr>
          <w:rFonts w:ascii="Times New Roman" w:eastAsia="宋体" w:hAnsi="Times New Roman" w:cs="Times New Roman"/>
          <w:szCs w:val="21"/>
        </w:rPr>
        <w:t>6</w:t>
      </w:r>
      <w:r w:rsidR="00B0420B">
        <w:rPr>
          <w:rFonts w:ascii="Times New Roman" w:eastAsia="宋体" w:hAnsi="Times New Roman" w:cs="Times New Roman"/>
          <w:szCs w:val="21"/>
        </w:rPr>
        <w:t>0</w:t>
      </w:r>
      <w:r w:rsidR="00324C81" w:rsidRPr="00324C81">
        <w:rPr>
          <w:rFonts w:ascii="Times New Roman" w:eastAsia="宋体" w:hAnsi="Times New Roman" w:cs="Times New Roman"/>
          <w:szCs w:val="21"/>
        </w:rPr>
        <w:t>万元。</w:t>
      </w:r>
    </w:p>
    <w:p w14:paraId="17EB7BD3" w14:textId="1ADB2FF1" w:rsidR="0000002E" w:rsidRPr="0000002E" w:rsidRDefault="0000002E">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建设内容：</w:t>
      </w:r>
      <w:bookmarkStart w:id="2" w:name="_Hlk73968763"/>
      <w:r w:rsidR="00B0420B" w:rsidRPr="00F36209">
        <w:rPr>
          <w:rFonts w:ascii="Times New Roman" w:eastAsia="宋体" w:hAnsi="Times New Roman" w:cs="Times New Roman"/>
          <w:szCs w:val="21"/>
        </w:rPr>
        <w:t>2</w:t>
      </w:r>
      <w:r w:rsidR="00B0420B" w:rsidRPr="00F36209">
        <w:rPr>
          <w:rFonts w:ascii="Times New Roman" w:eastAsia="宋体" w:hAnsi="Times New Roman" w:cs="Times New Roman" w:hint="eastAsia"/>
          <w:szCs w:val="21"/>
        </w:rPr>
        <w:t>万</w:t>
      </w:r>
      <w:r w:rsidR="00B0420B" w:rsidRPr="00F36209">
        <w:rPr>
          <w:rFonts w:ascii="Times New Roman" w:eastAsia="宋体" w:hAnsi="Times New Roman" w:cs="Times New Roman"/>
          <w:szCs w:val="21"/>
        </w:rPr>
        <w:t>吨</w:t>
      </w:r>
      <w:r w:rsidR="00B0420B" w:rsidRPr="00F36209">
        <w:rPr>
          <w:rFonts w:ascii="Times New Roman" w:eastAsia="宋体" w:hAnsi="Times New Roman" w:cs="Times New Roman"/>
          <w:szCs w:val="21"/>
        </w:rPr>
        <w:t>/</w:t>
      </w:r>
      <w:r w:rsidR="00B0420B" w:rsidRPr="00F36209">
        <w:rPr>
          <w:rFonts w:ascii="Times New Roman" w:eastAsia="宋体" w:hAnsi="Times New Roman" w:cs="Times New Roman"/>
          <w:szCs w:val="21"/>
        </w:rPr>
        <w:t>年</w:t>
      </w:r>
      <w:bookmarkStart w:id="3" w:name="_Hlk79526529"/>
      <w:r w:rsidR="00B0420B" w:rsidRPr="00F36209">
        <w:rPr>
          <w:rFonts w:ascii="Times New Roman" w:eastAsia="宋体" w:hAnsi="Times New Roman" w:cs="Times New Roman" w:hint="eastAsia"/>
          <w:szCs w:val="21"/>
        </w:rPr>
        <w:t>镁基环境修复材料</w:t>
      </w:r>
      <w:bookmarkEnd w:id="3"/>
      <w:r w:rsidR="00B0420B" w:rsidRPr="00F36209">
        <w:rPr>
          <w:rFonts w:ascii="Times New Roman" w:eastAsia="宋体" w:hAnsi="Times New Roman" w:cs="Times New Roman" w:hint="eastAsia"/>
          <w:szCs w:val="21"/>
        </w:rPr>
        <w:t>生产</w:t>
      </w:r>
      <w:r w:rsidR="00B0420B" w:rsidRPr="00F36209">
        <w:rPr>
          <w:rFonts w:ascii="Times New Roman" w:eastAsia="宋体" w:hAnsi="Times New Roman" w:cs="Times New Roman"/>
          <w:szCs w:val="21"/>
        </w:rPr>
        <w:t>装置及配套工程</w:t>
      </w:r>
      <w:bookmarkEnd w:id="2"/>
      <w:r w:rsidR="00324C81">
        <w:rPr>
          <w:rFonts w:ascii="Times New Roman" w:eastAsia="宋体" w:hAnsi="Times New Roman" w:cs="Times New Roman" w:hint="eastAsia"/>
          <w:szCs w:val="21"/>
        </w:rPr>
        <w:t>。</w:t>
      </w:r>
    </w:p>
    <w:p w14:paraId="0A1EEFEA" w14:textId="77777777" w:rsidR="00552C08" w:rsidRPr="0000002E" w:rsidRDefault="0004426F">
      <w:pPr>
        <w:adjustRightInd w:val="0"/>
        <w:snapToGrid w:val="0"/>
        <w:spacing w:line="420" w:lineRule="exact"/>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污染源和环保措施情况：</w:t>
      </w:r>
    </w:p>
    <w:p w14:paraId="2BEB0587" w14:textId="5F12BFE1" w:rsidR="00080373" w:rsidRPr="0000002E" w:rsidRDefault="0004426F" w:rsidP="00080373">
      <w:pPr>
        <w:adjustRightInd w:val="0"/>
        <w:snapToGrid w:val="0"/>
        <w:spacing w:line="420" w:lineRule="exact"/>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废气：</w:t>
      </w:r>
      <w:r w:rsidR="0040026F" w:rsidRPr="0000002E">
        <w:rPr>
          <w:rFonts w:ascii="Times New Roman" w:eastAsia="宋体" w:hAnsi="Times New Roman" w:cs="Times New Roman"/>
          <w:szCs w:val="21"/>
        </w:rPr>
        <w:t>本项目</w:t>
      </w:r>
      <w:r w:rsidR="0000002E" w:rsidRPr="0000002E">
        <w:rPr>
          <w:rFonts w:ascii="Times New Roman" w:eastAsia="宋体" w:hAnsi="Times New Roman" w:cs="Times New Roman"/>
          <w:szCs w:val="21"/>
        </w:rPr>
        <w:t>产生的废气主要为</w:t>
      </w:r>
      <w:r w:rsidR="00B0420B" w:rsidRPr="00B0420B">
        <w:rPr>
          <w:rFonts w:ascii="Times New Roman" w:eastAsia="宋体" w:hAnsi="Times New Roman" w:cs="Times New Roman" w:hint="eastAsia"/>
          <w:szCs w:val="21"/>
        </w:rPr>
        <w:t>投料废气（</w:t>
      </w:r>
      <w:r w:rsidR="00B0420B" w:rsidRPr="00B0420B">
        <w:rPr>
          <w:rFonts w:ascii="Times New Roman" w:eastAsia="宋体" w:hAnsi="Times New Roman" w:cs="Times New Roman"/>
          <w:szCs w:val="21"/>
        </w:rPr>
        <w:t>G1</w:t>
      </w:r>
      <w:r w:rsidR="00B0420B" w:rsidRPr="00B0420B">
        <w:rPr>
          <w:rFonts w:ascii="Times New Roman" w:eastAsia="宋体" w:hAnsi="Times New Roman" w:cs="Times New Roman"/>
          <w:szCs w:val="21"/>
        </w:rPr>
        <w:t>）、干燥废气（</w:t>
      </w:r>
      <w:r w:rsidR="00B0420B" w:rsidRPr="00B0420B">
        <w:rPr>
          <w:rFonts w:ascii="Times New Roman" w:eastAsia="宋体" w:hAnsi="Times New Roman" w:cs="Times New Roman"/>
          <w:szCs w:val="21"/>
        </w:rPr>
        <w:t>G3</w:t>
      </w:r>
      <w:r w:rsidR="00B0420B" w:rsidRPr="00B0420B">
        <w:rPr>
          <w:rFonts w:ascii="Times New Roman" w:eastAsia="宋体" w:hAnsi="Times New Roman" w:cs="Times New Roman"/>
          <w:szCs w:val="21"/>
        </w:rPr>
        <w:t>）和包装废气（</w:t>
      </w:r>
      <w:r w:rsidR="00B0420B" w:rsidRPr="00B0420B">
        <w:rPr>
          <w:rFonts w:ascii="Times New Roman" w:eastAsia="宋体" w:hAnsi="Times New Roman" w:cs="Times New Roman"/>
          <w:szCs w:val="21"/>
        </w:rPr>
        <w:t>G4</w:t>
      </w:r>
      <w:r w:rsidR="00B0420B" w:rsidRPr="00B0420B">
        <w:rPr>
          <w:rFonts w:ascii="Times New Roman" w:eastAsia="宋体" w:hAnsi="Times New Roman" w:cs="Times New Roman"/>
          <w:szCs w:val="21"/>
        </w:rPr>
        <w:t>）收集经布袋除尘器处理后由</w:t>
      </w:r>
      <w:r w:rsidR="00B0420B" w:rsidRPr="00B0420B">
        <w:rPr>
          <w:rFonts w:ascii="Times New Roman" w:eastAsia="宋体" w:hAnsi="Times New Roman" w:cs="Times New Roman"/>
          <w:szCs w:val="21"/>
        </w:rPr>
        <w:t>15</w:t>
      </w:r>
      <w:r w:rsidR="00B0420B" w:rsidRPr="00B0420B">
        <w:rPr>
          <w:rFonts w:ascii="Times New Roman" w:eastAsia="宋体" w:hAnsi="Times New Roman" w:cs="Times New Roman"/>
          <w:szCs w:val="21"/>
        </w:rPr>
        <w:t>米排气筒（</w:t>
      </w:r>
      <w:r w:rsidR="00B0420B" w:rsidRPr="00B0420B">
        <w:rPr>
          <w:rFonts w:ascii="Times New Roman" w:eastAsia="宋体" w:hAnsi="Times New Roman" w:cs="Times New Roman"/>
          <w:szCs w:val="21"/>
        </w:rPr>
        <w:t>P1</w:t>
      </w:r>
      <w:r w:rsidR="00B0420B" w:rsidRPr="00B0420B">
        <w:rPr>
          <w:rFonts w:ascii="Times New Roman" w:eastAsia="宋体" w:hAnsi="Times New Roman" w:cs="Times New Roman"/>
          <w:szCs w:val="21"/>
        </w:rPr>
        <w:t>）外排；水热反应废气（</w:t>
      </w:r>
      <w:r w:rsidR="00B0420B" w:rsidRPr="00B0420B">
        <w:rPr>
          <w:rFonts w:ascii="Times New Roman" w:eastAsia="宋体" w:hAnsi="Times New Roman" w:cs="Times New Roman"/>
          <w:szCs w:val="21"/>
        </w:rPr>
        <w:t>G2</w:t>
      </w:r>
      <w:r w:rsidR="00B0420B" w:rsidRPr="00B0420B">
        <w:rPr>
          <w:rFonts w:ascii="Times New Roman" w:eastAsia="宋体" w:hAnsi="Times New Roman" w:cs="Times New Roman"/>
          <w:szCs w:val="21"/>
        </w:rPr>
        <w:t>）经</w:t>
      </w:r>
      <w:r w:rsidR="00B0420B" w:rsidRPr="00B0420B">
        <w:rPr>
          <w:rFonts w:ascii="Times New Roman" w:eastAsia="宋体" w:hAnsi="Times New Roman" w:cs="Times New Roman"/>
          <w:szCs w:val="21"/>
        </w:rPr>
        <w:t>“</w:t>
      </w:r>
      <w:r w:rsidR="00B0420B" w:rsidRPr="00B0420B">
        <w:rPr>
          <w:rFonts w:ascii="Times New Roman" w:eastAsia="宋体" w:hAnsi="Times New Roman" w:cs="Times New Roman"/>
          <w:szCs w:val="21"/>
        </w:rPr>
        <w:t>二级喷淋</w:t>
      </w:r>
      <w:r w:rsidR="00B0420B" w:rsidRPr="00B0420B">
        <w:rPr>
          <w:rFonts w:ascii="Times New Roman" w:eastAsia="宋体" w:hAnsi="Times New Roman" w:cs="Times New Roman"/>
          <w:szCs w:val="21"/>
        </w:rPr>
        <w:t>”</w:t>
      </w:r>
      <w:r w:rsidR="00B0420B" w:rsidRPr="00B0420B">
        <w:rPr>
          <w:rFonts w:ascii="Times New Roman" w:eastAsia="宋体" w:hAnsi="Times New Roman" w:cs="Times New Roman"/>
          <w:szCs w:val="21"/>
        </w:rPr>
        <w:t>处理后由</w:t>
      </w:r>
      <w:r w:rsidR="00B0420B" w:rsidRPr="00B0420B">
        <w:rPr>
          <w:rFonts w:ascii="Times New Roman" w:eastAsia="宋体" w:hAnsi="Times New Roman" w:cs="Times New Roman"/>
          <w:szCs w:val="21"/>
        </w:rPr>
        <w:t>15</w:t>
      </w:r>
      <w:r w:rsidR="00B0420B" w:rsidRPr="00B0420B">
        <w:rPr>
          <w:rFonts w:ascii="Times New Roman" w:eastAsia="宋体" w:hAnsi="Times New Roman" w:cs="Times New Roman"/>
          <w:szCs w:val="21"/>
        </w:rPr>
        <w:t>米排气筒（</w:t>
      </w:r>
      <w:r w:rsidR="00B0420B" w:rsidRPr="00B0420B">
        <w:rPr>
          <w:rFonts w:ascii="Times New Roman" w:eastAsia="宋体" w:hAnsi="Times New Roman" w:cs="Times New Roman"/>
          <w:szCs w:val="21"/>
        </w:rPr>
        <w:t>P2</w:t>
      </w:r>
      <w:r w:rsidR="00B0420B" w:rsidRPr="00B0420B">
        <w:rPr>
          <w:rFonts w:ascii="Times New Roman" w:eastAsia="宋体" w:hAnsi="Times New Roman" w:cs="Times New Roman"/>
          <w:szCs w:val="21"/>
        </w:rPr>
        <w:t>）外排；闪蒸干燥系统燃气废气（</w:t>
      </w:r>
      <w:r w:rsidR="00B0420B" w:rsidRPr="00B0420B">
        <w:rPr>
          <w:rFonts w:ascii="Times New Roman" w:eastAsia="宋体" w:hAnsi="Times New Roman" w:cs="Times New Roman"/>
          <w:szCs w:val="21"/>
        </w:rPr>
        <w:t>G5</w:t>
      </w:r>
      <w:r w:rsidR="00B0420B" w:rsidRPr="00B0420B">
        <w:rPr>
          <w:rFonts w:ascii="Times New Roman" w:eastAsia="宋体" w:hAnsi="Times New Roman" w:cs="Times New Roman"/>
          <w:szCs w:val="21"/>
        </w:rPr>
        <w:t>）由</w:t>
      </w:r>
      <w:r w:rsidR="00B0420B" w:rsidRPr="00B0420B">
        <w:rPr>
          <w:rFonts w:ascii="Times New Roman" w:eastAsia="宋体" w:hAnsi="Times New Roman" w:cs="Times New Roman"/>
          <w:szCs w:val="21"/>
        </w:rPr>
        <w:t>15</w:t>
      </w:r>
      <w:r w:rsidR="00B0420B" w:rsidRPr="00B0420B">
        <w:rPr>
          <w:rFonts w:ascii="Times New Roman" w:eastAsia="宋体" w:hAnsi="Times New Roman" w:cs="Times New Roman"/>
          <w:szCs w:val="21"/>
        </w:rPr>
        <w:t>米排气筒（</w:t>
      </w:r>
      <w:r w:rsidR="00B0420B" w:rsidRPr="00B0420B">
        <w:rPr>
          <w:rFonts w:ascii="Times New Roman" w:eastAsia="宋体" w:hAnsi="Times New Roman" w:cs="Times New Roman"/>
          <w:szCs w:val="21"/>
        </w:rPr>
        <w:t>P3</w:t>
      </w:r>
      <w:r w:rsidR="00B0420B" w:rsidRPr="00B0420B">
        <w:rPr>
          <w:rFonts w:ascii="Times New Roman" w:eastAsia="宋体" w:hAnsi="Times New Roman" w:cs="Times New Roman"/>
          <w:szCs w:val="21"/>
        </w:rPr>
        <w:t>）外排；锅炉燃气废气（</w:t>
      </w:r>
      <w:r w:rsidR="00B0420B" w:rsidRPr="00B0420B">
        <w:rPr>
          <w:rFonts w:ascii="Times New Roman" w:eastAsia="宋体" w:hAnsi="Times New Roman" w:cs="Times New Roman"/>
          <w:szCs w:val="21"/>
        </w:rPr>
        <w:t>G6</w:t>
      </w:r>
      <w:r w:rsidR="00B0420B" w:rsidRPr="00B0420B">
        <w:rPr>
          <w:rFonts w:ascii="Times New Roman" w:eastAsia="宋体" w:hAnsi="Times New Roman" w:cs="Times New Roman"/>
          <w:szCs w:val="21"/>
        </w:rPr>
        <w:t>）由</w:t>
      </w:r>
      <w:r w:rsidR="00B0420B" w:rsidRPr="00B0420B">
        <w:rPr>
          <w:rFonts w:ascii="Times New Roman" w:eastAsia="宋体" w:hAnsi="Times New Roman" w:cs="Times New Roman"/>
          <w:szCs w:val="21"/>
        </w:rPr>
        <w:t>15</w:t>
      </w:r>
      <w:r w:rsidR="00B0420B" w:rsidRPr="00B0420B">
        <w:rPr>
          <w:rFonts w:ascii="Times New Roman" w:eastAsia="宋体" w:hAnsi="Times New Roman" w:cs="Times New Roman"/>
          <w:szCs w:val="21"/>
        </w:rPr>
        <w:t>米排气筒（</w:t>
      </w:r>
      <w:r w:rsidR="00B0420B" w:rsidRPr="00B0420B">
        <w:rPr>
          <w:rFonts w:ascii="Times New Roman" w:eastAsia="宋体" w:hAnsi="Times New Roman" w:cs="Times New Roman"/>
          <w:szCs w:val="21"/>
        </w:rPr>
        <w:t>P4</w:t>
      </w:r>
      <w:r w:rsidR="00B0420B" w:rsidRPr="00B0420B">
        <w:rPr>
          <w:rFonts w:ascii="Times New Roman" w:eastAsia="宋体" w:hAnsi="Times New Roman" w:cs="Times New Roman"/>
          <w:szCs w:val="21"/>
        </w:rPr>
        <w:t>）外排</w:t>
      </w:r>
      <w:r w:rsidR="0000002E" w:rsidRPr="0000002E">
        <w:rPr>
          <w:rFonts w:ascii="Times New Roman" w:eastAsia="宋体" w:hAnsi="Times New Roman" w:cs="Times New Roman"/>
          <w:szCs w:val="21"/>
        </w:rPr>
        <w:t>。</w:t>
      </w:r>
    </w:p>
    <w:p w14:paraId="61A877FB" w14:textId="0CE3A544" w:rsidR="0040026F" w:rsidRPr="0000002E" w:rsidRDefault="0004426F" w:rsidP="00D961AA">
      <w:pPr>
        <w:adjustRightInd w:val="0"/>
        <w:snapToGrid w:val="0"/>
        <w:spacing w:line="420" w:lineRule="exact"/>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废水：</w:t>
      </w:r>
      <w:r w:rsidR="0089446F" w:rsidRPr="0000002E">
        <w:rPr>
          <w:rFonts w:ascii="Times New Roman" w:eastAsia="宋体" w:hAnsi="Times New Roman" w:cs="Times New Roman"/>
          <w:szCs w:val="21"/>
        </w:rPr>
        <w:t>本项目</w:t>
      </w:r>
      <w:r w:rsidR="00B0420B" w:rsidRPr="00B0420B">
        <w:rPr>
          <w:rFonts w:ascii="Times New Roman" w:eastAsia="宋体" w:hAnsi="Times New Roman" w:cs="Times New Roman" w:hint="eastAsia"/>
          <w:szCs w:val="21"/>
        </w:rPr>
        <w:t>工艺压滤废水、地面及设备清洗废水、锅炉排污水、循环冷却排污水、初期雨水全部回用于公司现有石灰化乳工段，不外排；生活废水通往公司现有厂区化粪池初步处理，经园区管道排入德令哈市生活污水处理厂统一处理。</w:t>
      </w:r>
    </w:p>
    <w:p w14:paraId="2F8C3CE6" w14:textId="6AA19FFA" w:rsidR="0040026F" w:rsidRPr="0000002E" w:rsidRDefault="0004426F" w:rsidP="0000002E">
      <w:pPr>
        <w:adjustRightInd w:val="0"/>
        <w:snapToGrid w:val="0"/>
        <w:spacing w:line="420" w:lineRule="exact"/>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固废：</w:t>
      </w:r>
      <w:r w:rsidR="0040026F" w:rsidRPr="0000002E">
        <w:rPr>
          <w:rFonts w:ascii="Times New Roman" w:eastAsia="宋体" w:hAnsi="Times New Roman" w:cs="Times New Roman"/>
          <w:szCs w:val="21"/>
        </w:rPr>
        <w:t>本项目产生的</w:t>
      </w:r>
      <w:r w:rsidR="0000002E" w:rsidRPr="0000002E">
        <w:rPr>
          <w:rFonts w:ascii="Times New Roman" w:eastAsia="宋体" w:hAnsi="Times New Roman" w:cs="Times New Roman"/>
          <w:szCs w:val="21"/>
        </w:rPr>
        <w:t>固废主要是</w:t>
      </w:r>
      <w:r w:rsidR="00B0420B" w:rsidRPr="00B0420B">
        <w:rPr>
          <w:rFonts w:ascii="Times New Roman" w:eastAsia="宋体" w:hAnsi="Times New Roman" w:cs="Times New Roman" w:hint="eastAsia"/>
          <w:szCs w:val="21"/>
        </w:rPr>
        <w:t>原料废包装、废机油、废机油桶、废反渗透膜、职工生活垃圾等。其中一般废包装外卖废品收购站；废反渗透膜有厂家回收；职工生活垃圾由环卫部门统一收集集中处理；废机油、废机油桶暂存于青海西部镁业有限公司厂区内危废库并委托有资质单位处理。</w:t>
      </w:r>
    </w:p>
    <w:p w14:paraId="531645AF" w14:textId="1F118D2A" w:rsidR="00552C08" w:rsidRPr="0000002E" w:rsidRDefault="0004426F" w:rsidP="004461C3">
      <w:pPr>
        <w:adjustRightInd w:val="0"/>
        <w:snapToGrid w:val="0"/>
        <w:spacing w:line="420" w:lineRule="exact"/>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噪声：</w:t>
      </w:r>
      <w:r w:rsidR="0040026F" w:rsidRPr="0000002E">
        <w:rPr>
          <w:rFonts w:ascii="Times New Roman" w:eastAsia="宋体" w:hAnsi="Times New Roman" w:cs="Times New Roman"/>
          <w:szCs w:val="21"/>
        </w:rPr>
        <w:t>本项目的主要噪声设备为</w:t>
      </w:r>
      <w:r w:rsidR="00B0420B" w:rsidRPr="00B0420B">
        <w:rPr>
          <w:rFonts w:ascii="Times New Roman" w:eastAsia="宋体" w:hAnsi="Times New Roman" w:cs="Times New Roman" w:hint="eastAsia"/>
          <w:szCs w:val="21"/>
        </w:rPr>
        <w:t>干燥机、压滤机、锅炉风机和各类泵</w:t>
      </w:r>
      <w:r w:rsidR="004461C3" w:rsidRPr="0000002E">
        <w:rPr>
          <w:rFonts w:ascii="Times New Roman" w:eastAsia="宋体" w:hAnsi="Times New Roman" w:cs="Times New Roman"/>
          <w:szCs w:val="21"/>
        </w:rPr>
        <w:t>等</w:t>
      </w:r>
      <w:r w:rsidR="0040026F" w:rsidRPr="0000002E">
        <w:rPr>
          <w:rFonts w:ascii="Times New Roman" w:eastAsia="宋体" w:hAnsi="Times New Roman" w:cs="Times New Roman"/>
          <w:szCs w:val="21"/>
        </w:rPr>
        <w:t>。</w:t>
      </w:r>
      <w:r w:rsidRPr="0000002E">
        <w:rPr>
          <w:rFonts w:ascii="Times New Roman" w:eastAsia="宋体" w:hAnsi="Times New Roman" w:cs="Times New Roman"/>
          <w:szCs w:val="21"/>
        </w:rPr>
        <w:t>经采取选用低噪声设备，室内隔音，基础减震等措施后，对外环境影响较小。</w:t>
      </w:r>
    </w:p>
    <w:p w14:paraId="187C386C" w14:textId="00F9852D" w:rsidR="00552C08" w:rsidRPr="00324C81" w:rsidRDefault="00117346">
      <w:pPr>
        <w:spacing w:line="276" w:lineRule="auto"/>
        <w:ind w:firstLineChars="250" w:firstLine="525"/>
        <w:rPr>
          <w:rFonts w:ascii="Times New Roman" w:eastAsia="宋体" w:hAnsi="Times New Roman" w:cs="Times New Roman"/>
          <w:color w:val="000000" w:themeColor="text1"/>
          <w:sz w:val="18"/>
          <w:szCs w:val="18"/>
        </w:rPr>
      </w:pPr>
      <w:r w:rsidRPr="0000002E">
        <w:rPr>
          <w:rFonts w:ascii="Times New Roman" w:eastAsia="宋体" w:hAnsi="Times New Roman" w:cs="Times New Roman"/>
          <w:color w:val="000000" w:themeColor="text1"/>
          <w:szCs w:val="21"/>
        </w:rPr>
        <w:t>征求意见稿</w:t>
      </w:r>
      <w:r w:rsidR="0004426F" w:rsidRPr="0000002E">
        <w:rPr>
          <w:rFonts w:ascii="Times New Roman" w:eastAsia="宋体" w:hAnsi="Times New Roman" w:cs="Times New Roman"/>
          <w:color w:val="000000" w:themeColor="text1"/>
          <w:szCs w:val="21"/>
        </w:rPr>
        <w:t>下载（附件</w:t>
      </w:r>
      <w:r w:rsidR="0004426F" w:rsidRPr="0000002E">
        <w:rPr>
          <w:rFonts w:ascii="Times New Roman" w:eastAsia="宋体" w:hAnsi="Times New Roman" w:cs="Times New Roman"/>
          <w:color w:val="000000" w:themeColor="text1"/>
          <w:szCs w:val="21"/>
        </w:rPr>
        <w:t>1</w:t>
      </w:r>
      <w:r w:rsidR="0004426F" w:rsidRPr="0000002E">
        <w:rPr>
          <w:rFonts w:ascii="Times New Roman" w:eastAsia="宋体" w:hAnsi="Times New Roman" w:cs="Times New Roman"/>
          <w:color w:val="000000" w:themeColor="text1"/>
          <w:szCs w:val="21"/>
        </w:rPr>
        <w:t>）</w:t>
      </w:r>
      <w:r w:rsidR="00A075C1" w:rsidRPr="0000002E">
        <w:rPr>
          <w:rFonts w:ascii="Times New Roman" w:eastAsia="宋体" w:hAnsi="Times New Roman" w:cs="Times New Roman"/>
          <w:color w:val="000000" w:themeColor="text1"/>
          <w:szCs w:val="21"/>
        </w:rPr>
        <w:t>：</w:t>
      </w:r>
      <w:r w:rsidR="009700EA" w:rsidRPr="009700EA">
        <w:rPr>
          <w:rFonts w:ascii="Times New Roman" w:eastAsia="宋体" w:hAnsi="Times New Roman" w:cs="Times New Roman" w:hint="eastAsia"/>
          <w:color w:val="000000" w:themeColor="text1"/>
        </w:rPr>
        <w:t>链接</w:t>
      </w:r>
      <w:r w:rsidR="009700EA" w:rsidRPr="009700EA">
        <w:rPr>
          <w:rFonts w:ascii="Times New Roman" w:eastAsia="宋体" w:hAnsi="Times New Roman" w:cs="Times New Roman"/>
          <w:color w:val="000000" w:themeColor="text1"/>
        </w:rPr>
        <w:t>:</w:t>
      </w:r>
      <w:r w:rsidR="002D5EBE" w:rsidRPr="002D5EBE">
        <w:rPr>
          <w:rFonts w:ascii="Times New Roman" w:eastAsia="宋体" w:hAnsi="Times New Roman" w:cs="Times New Roman"/>
          <w:color w:val="000000" w:themeColor="text1"/>
        </w:rPr>
        <w:t xml:space="preserve"> </w:t>
      </w:r>
      <w:r w:rsidR="00B67AF6" w:rsidRPr="00B67AF6">
        <w:rPr>
          <w:rFonts w:ascii="Times New Roman" w:eastAsia="宋体" w:hAnsi="Times New Roman" w:cs="Times New Roman"/>
          <w:color w:val="000000" w:themeColor="text1"/>
        </w:rPr>
        <w:t>https://pan.baidu.com/s/1m</w:t>
      </w:r>
      <w:bookmarkStart w:id="4" w:name="_GoBack"/>
      <w:bookmarkEnd w:id="4"/>
      <w:r w:rsidR="00B67AF6" w:rsidRPr="00B67AF6">
        <w:rPr>
          <w:rFonts w:ascii="Times New Roman" w:eastAsia="宋体" w:hAnsi="Times New Roman" w:cs="Times New Roman"/>
          <w:color w:val="000000" w:themeColor="text1"/>
        </w:rPr>
        <w:t xml:space="preserve">azEI4SS07tRpHh4OuzIXw </w:t>
      </w:r>
      <w:r w:rsidR="00B67AF6" w:rsidRPr="00B67AF6">
        <w:rPr>
          <w:rFonts w:ascii="Times New Roman" w:eastAsia="宋体" w:hAnsi="Times New Roman" w:cs="Times New Roman"/>
          <w:color w:val="000000" w:themeColor="text1"/>
        </w:rPr>
        <w:t>提取码</w:t>
      </w:r>
      <w:r w:rsidR="00B67AF6" w:rsidRPr="00B67AF6">
        <w:rPr>
          <w:rFonts w:ascii="Times New Roman" w:eastAsia="宋体" w:hAnsi="Times New Roman" w:cs="Times New Roman"/>
          <w:color w:val="000000" w:themeColor="text1"/>
        </w:rPr>
        <w:t>: kjjt</w:t>
      </w:r>
    </w:p>
    <w:p w14:paraId="708D45A6" w14:textId="77777777"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（二）建设单位及其联系方式</w:t>
      </w:r>
    </w:p>
    <w:p w14:paraId="76B5D6E8" w14:textId="75B09DC9"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建设单位：</w:t>
      </w:r>
      <w:bookmarkStart w:id="5" w:name="_Hlk79526544"/>
      <w:r w:rsidR="00B0420B" w:rsidRPr="00B0420B">
        <w:rPr>
          <w:rFonts w:ascii="Times New Roman" w:eastAsia="宋体" w:hAnsi="Times New Roman" w:cs="Times New Roman" w:hint="eastAsia"/>
          <w:szCs w:val="21"/>
        </w:rPr>
        <w:t>青海西部镁业有限公司</w:t>
      </w:r>
      <w:bookmarkEnd w:id="5"/>
    </w:p>
    <w:p w14:paraId="390267CF" w14:textId="4C9DBF18" w:rsidR="00552C08" w:rsidRPr="00324C81" w:rsidRDefault="0004426F">
      <w:pPr>
        <w:spacing w:line="276" w:lineRule="auto"/>
        <w:ind w:firstLineChars="200" w:firstLine="420"/>
        <w:rPr>
          <w:rFonts w:ascii="Times New Roman" w:eastAsia="宋体" w:hAnsi="Times New Roman" w:cs="Times New Roman"/>
          <w:color w:val="000000" w:themeColor="text1"/>
          <w:szCs w:val="21"/>
        </w:rPr>
      </w:pPr>
      <w:r w:rsidRPr="00324C81">
        <w:rPr>
          <w:rFonts w:ascii="Times New Roman" w:eastAsia="宋体" w:hAnsi="Times New Roman" w:cs="Times New Roman"/>
          <w:color w:val="000000" w:themeColor="text1"/>
          <w:szCs w:val="21"/>
        </w:rPr>
        <w:t>联系人：</w:t>
      </w:r>
      <w:r w:rsidR="00B0420B">
        <w:rPr>
          <w:rFonts w:ascii="Times New Roman" w:eastAsia="宋体" w:hAnsi="Times New Roman" w:cs="Times New Roman" w:hint="eastAsia"/>
          <w:color w:val="000000" w:themeColor="text1"/>
          <w:szCs w:val="21"/>
        </w:rPr>
        <w:t>唐工</w:t>
      </w:r>
    </w:p>
    <w:p w14:paraId="28990E25" w14:textId="490374D2" w:rsidR="0000002E" w:rsidRPr="00324C81" w:rsidRDefault="0004426F" w:rsidP="0000002E">
      <w:pPr>
        <w:spacing w:line="276" w:lineRule="auto"/>
        <w:ind w:firstLineChars="200" w:firstLine="420"/>
        <w:rPr>
          <w:rFonts w:ascii="Times New Roman" w:eastAsia="宋体" w:hAnsi="Times New Roman" w:cs="Times New Roman"/>
          <w:color w:val="000000" w:themeColor="text1"/>
          <w:szCs w:val="21"/>
        </w:rPr>
      </w:pPr>
      <w:r w:rsidRPr="00324C81">
        <w:rPr>
          <w:rFonts w:ascii="Times New Roman" w:eastAsia="宋体" w:hAnsi="Times New Roman" w:cs="Times New Roman"/>
          <w:color w:val="000000" w:themeColor="text1"/>
          <w:szCs w:val="21"/>
        </w:rPr>
        <w:t>联系电话：</w:t>
      </w:r>
      <w:bookmarkStart w:id="6" w:name="_Hlk79526552"/>
      <w:r w:rsidR="00324C81" w:rsidRPr="00324C81">
        <w:rPr>
          <w:rFonts w:ascii="Times New Roman" w:eastAsia="宋体" w:hAnsi="Times New Roman" w:cs="Times New Roman"/>
          <w:color w:val="000000" w:themeColor="text1"/>
          <w:szCs w:val="21"/>
        </w:rPr>
        <w:t>1</w:t>
      </w:r>
      <w:r w:rsidR="00B0420B">
        <w:rPr>
          <w:rFonts w:ascii="Times New Roman" w:eastAsia="宋体" w:hAnsi="Times New Roman" w:cs="Times New Roman"/>
          <w:color w:val="000000" w:themeColor="text1"/>
          <w:szCs w:val="21"/>
        </w:rPr>
        <w:t>3086296093</w:t>
      </w:r>
      <w:bookmarkEnd w:id="6"/>
    </w:p>
    <w:p w14:paraId="5FBE2B07" w14:textId="77777777"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（三）环评单位及其联系方式</w:t>
      </w:r>
    </w:p>
    <w:p w14:paraId="1D8589BB" w14:textId="12A32B2B"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环评单位：</w:t>
      </w:r>
      <w:r w:rsidR="00080373" w:rsidRPr="0000002E">
        <w:rPr>
          <w:rFonts w:ascii="Times New Roman" w:eastAsia="宋体" w:hAnsi="Times New Roman" w:cs="Times New Roman"/>
          <w:szCs w:val="21"/>
        </w:rPr>
        <w:t>湖南</w:t>
      </w:r>
      <w:r w:rsidR="0000002E" w:rsidRPr="0000002E">
        <w:rPr>
          <w:rFonts w:ascii="Times New Roman" w:eastAsia="宋体" w:hAnsi="Times New Roman" w:cs="Times New Roman"/>
          <w:szCs w:val="21"/>
        </w:rPr>
        <w:t>葆华环保</w:t>
      </w:r>
      <w:r w:rsidR="00080373" w:rsidRPr="0000002E">
        <w:rPr>
          <w:rFonts w:ascii="Times New Roman" w:eastAsia="宋体" w:hAnsi="Times New Roman" w:cs="Times New Roman"/>
          <w:szCs w:val="21"/>
        </w:rPr>
        <w:t>有限公司</w:t>
      </w:r>
    </w:p>
    <w:p w14:paraId="27018AC6" w14:textId="368DE030"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联系人：</w:t>
      </w:r>
      <w:r w:rsidR="00324C81">
        <w:rPr>
          <w:rFonts w:ascii="Times New Roman" w:eastAsia="宋体" w:hAnsi="Times New Roman" w:cs="Times New Roman" w:hint="eastAsia"/>
          <w:szCs w:val="21"/>
        </w:rPr>
        <w:t>刘</w:t>
      </w:r>
      <w:r w:rsidR="00080373" w:rsidRPr="0000002E">
        <w:rPr>
          <w:rFonts w:ascii="Times New Roman" w:eastAsia="宋体" w:hAnsi="Times New Roman" w:cs="Times New Roman"/>
          <w:szCs w:val="21"/>
        </w:rPr>
        <w:t>工</w:t>
      </w:r>
    </w:p>
    <w:p w14:paraId="01359E7B" w14:textId="5C815B1E"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联系电话：</w:t>
      </w:r>
      <w:r w:rsidR="00324C81">
        <w:rPr>
          <w:rFonts w:ascii="Times New Roman" w:eastAsia="宋体" w:hAnsi="Times New Roman" w:cs="Times New Roman"/>
          <w:szCs w:val="21"/>
        </w:rPr>
        <w:t>13574360265</w:t>
      </w:r>
    </w:p>
    <w:p w14:paraId="760B52FE" w14:textId="124385F5" w:rsidR="00080373" w:rsidRPr="0000002E" w:rsidRDefault="0004426F" w:rsidP="00080373">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电子邮箱：</w:t>
      </w:r>
      <w:hyperlink r:id="rId7" w:history="1">
        <w:r w:rsidR="00324C81" w:rsidRPr="00D61D46">
          <w:rPr>
            <w:rStyle w:val="ae"/>
            <w:rFonts w:ascii="Times New Roman" w:hAnsi="Times New Roman" w:cs="Times New Roman"/>
          </w:rPr>
          <w:t>2472656182@qq.com</w:t>
        </w:r>
      </w:hyperlink>
    </w:p>
    <w:p w14:paraId="31B39CCE" w14:textId="77777777" w:rsidR="00552C08" w:rsidRPr="0000002E" w:rsidRDefault="0004426F">
      <w:pPr>
        <w:spacing w:line="276" w:lineRule="auto"/>
        <w:ind w:firstLineChars="200" w:firstLine="420"/>
        <w:rPr>
          <w:rFonts w:ascii="Times New Roman" w:eastAsia="宋体" w:hAnsi="Times New Roman" w:cs="Times New Roman"/>
          <w:szCs w:val="21"/>
        </w:rPr>
      </w:pPr>
      <w:r w:rsidRPr="0000002E">
        <w:rPr>
          <w:rFonts w:ascii="Times New Roman" w:eastAsia="宋体" w:hAnsi="Times New Roman" w:cs="Times New Roman"/>
          <w:szCs w:val="21"/>
        </w:rPr>
        <w:t>（四）公众意见表的网络链接</w:t>
      </w:r>
    </w:p>
    <w:p w14:paraId="52935CED" w14:textId="12655589" w:rsidR="00552C08" w:rsidRPr="0000002E" w:rsidRDefault="0004426F">
      <w:pPr>
        <w:spacing w:line="276" w:lineRule="auto"/>
        <w:ind w:firstLineChars="200" w:firstLine="420"/>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t>公众意见表（附件</w:t>
      </w:r>
      <w:r w:rsidRPr="0000002E">
        <w:rPr>
          <w:rFonts w:ascii="Times New Roman" w:eastAsia="宋体" w:hAnsi="Times New Roman" w:cs="Times New Roman"/>
          <w:color w:val="000000" w:themeColor="text1"/>
          <w:szCs w:val="21"/>
        </w:rPr>
        <w:t>2</w:t>
      </w:r>
      <w:r w:rsidRPr="0000002E">
        <w:rPr>
          <w:rFonts w:ascii="Times New Roman" w:eastAsia="宋体" w:hAnsi="Times New Roman" w:cs="Times New Roman"/>
          <w:color w:val="000000" w:themeColor="text1"/>
          <w:szCs w:val="21"/>
        </w:rPr>
        <w:t>）</w:t>
      </w:r>
      <w:r w:rsidR="00A075C1" w:rsidRPr="0000002E">
        <w:rPr>
          <w:rFonts w:ascii="Times New Roman" w:eastAsia="宋体" w:hAnsi="Times New Roman" w:cs="Times New Roman"/>
          <w:color w:val="000000" w:themeColor="text1"/>
          <w:szCs w:val="21"/>
        </w:rPr>
        <w:t>：</w:t>
      </w:r>
      <w:r w:rsidR="004101C4" w:rsidRPr="004101C4">
        <w:rPr>
          <w:rFonts w:ascii="Times New Roman" w:eastAsia="宋体" w:hAnsi="Times New Roman" w:cs="Times New Roman" w:hint="eastAsia"/>
          <w:color w:val="000000" w:themeColor="text1"/>
          <w:szCs w:val="21"/>
        </w:rPr>
        <w:t>链接</w:t>
      </w:r>
      <w:r w:rsidR="004101C4" w:rsidRPr="004101C4">
        <w:rPr>
          <w:rFonts w:ascii="Times New Roman" w:eastAsia="宋体" w:hAnsi="Times New Roman" w:cs="Times New Roman"/>
          <w:color w:val="000000" w:themeColor="text1"/>
          <w:szCs w:val="21"/>
        </w:rPr>
        <w:t xml:space="preserve">: https://pan.baidu.com/s/1GqKAoNiNOlM1IUEQ08R_sA </w:t>
      </w:r>
      <w:r w:rsidR="004101C4" w:rsidRPr="004101C4">
        <w:rPr>
          <w:rFonts w:ascii="Times New Roman" w:eastAsia="宋体" w:hAnsi="Times New Roman" w:cs="Times New Roman"/>
          <w:color w:val="000000" w:themeColor="text1"/>
          <w:szCs w:val="21"/>
        </w:rPr>
        <w:t>提取码</w:t>
      </w:r>
      <w:r w:rsidR="004101C4" w:rsidRPr="004101C4">
        <w:rPr>
          <w:rFonts w:ascii="Times New Roman" w:eastAsia="宋体" w:hAnsi="Times New Roman" w:cs="Times New Roman"/>
          <w:color w:val="000000" w:themeColor="text1"/>
          <w:szCs w:val="21"/>
        </w:rPr>
        <w:t>: cd9f</w:t>
      </w:r>
    </w:p>
    <w:p w14:paraId="7A60E060" w14:textId="77777777" w:rsidR="00552C08" w:rsidRPr="0000002E" w:rsidRDefault="0004426F">
      <w:pPr>
        <w:spacing w:line="276" w:lineRule="auto"/>
        <w:ind w:firstLineChars="200" w:firstLine="420"/>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lastRenderedPageBreak/>
        <w:t>（五）公众意见提出方式：信函、电话、电子邮件。</w:t>
      </w:r>
    </w:p>
    <w:p w14:paraId="718CB729" w14:textId="77777777" w:rsidR="00552C08" w:rsidRPr="0000002E" w:rsidRDefault="0004426F">
      <w:pPr>
        <w:spacing w:line="276" w:lineRule="auto"/>
        <w:ind w:firstLineChars="200" w:firstLine="420"/>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t>请提出意见的公众留下详细的联系方式，以便我们及时的与您联系，对您提出的意见进行交流和反馈。</w:t>
      </w:r>
    </w:p>
    <w:p w14:paraId="3E5B9C80" w14:textId="77777777" w:rsidR="00552C08" w:rsidRPr="0000002E" w:rsidRDefault="0004426F">
      <w:pPr>
        <w:spacing w:line="276" w:lineRule="auto"/>
        <w:ind w:firstLineChars="200" w:firstLine="420"/>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t>（六）公示期限</w:t>
      </w:r>
    </w:p>
    <w:p w14:paraId="5B8FB709" w14:textId="1920EA81" w:rsidR="00552C08" w:rsidRPr="0000002E" w:rsidRDefault="0004426F">
      <w:pPr>
        <w:spacing w:line="276" w:lineRule="auto"/>
        <w:ind w:firstLineChars="250" w:firstLine="525"/>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t>自公示之日起</w:t>
      </w:r>
      <w:r w:rsidR="00080373" w:rsidRPr="0000002E">
        <w:rPr>
          <w:rFonts w:ascii="Times New Roman" w:eastAsia="宋体" w:hAnsi="Times New Roman" w:cs="Times New Roman"/>
          <w:color w:val="000000" w:themeColor="text1"/>
          <w:szCs w:val="21"/>
        </w:rPr>
        <w:t>10</w:t>
      </w:r>
      <w:r w:rsidRPr="0000002E">
        <w:rPr>
          <w:rFonts w:ascii="Times New Roman" w:eastAsia="宋体" w:hAnsi="Times New Roman" w:cs="Times New Roman"/>
          <w:color w:val="000000" w:themeColor="text1"/>
          <w:szCs w:val="21"/>
        </w:rPr>
        <w:t>个工作日。</w:t>
      </w:r>
    </w:p>
    <w:p w14:paraId="336DBA9F" w14:textId="77777777" w:rsidR="00552C08" w:rsidRPr="0000002E" w:rsidRDefault="00552C08">
      <w:pPr>
        <w:spacing w:line="276" w:lineRule="auto"/>
        <w:ind w:firstLineChars="200" w:firstLine="420"/>
        <w:jc w:val="right"/>
        <w:rPr>
          <w:rFonts w:ascii="Times New Roman" w:eastAsia="宋体" w:hAnsi="Times New Roman" w:cs="Times New Roman"/>
          <w:bCs/>
          <w:color w:val="000000" w:themeColor="text1"/>
          <w:szCs w:val="21"/>
        </w:rPr>
      </w:pPr>
    </w:p>
    <w:p w14:paraId="054FB03F" w14:textId="77777777" w:rsidR="001D10EA" w:rsidRPr="0000002E" w:rsidRDefault="001D10EA">
      <w:pPr>
        <w:spacing w:line="276" w:lineRule="auto"/>
        <w:ind w:firstLineChars="200" w:firstLine="420"/>
        <w:jc w:val="right"/>
        <w:rPr>
          <w:rFonts w:ascii="Times New Roman" w:eastAsia="宋体" w:hAnsi="Times New Roman" w:cs="Times New Roman"/>
          <w:bCs/>
          <w:color w:val="000000" w:themeColor="text1"/>
          <w:szCs w:val="21"/>
        </w:rPr>
      </w:pPr>
    </w:p>
    <w:p w14:paraId="132F0253" w14:textId="623453CA" w:rsidR="0040026F" w:rsidRPr="0000002E" w:rsidRDefault="00B0420B">
      <w:pPr>
        <w:spacing w:line="276" w:lineRule="auto"/>
        <w:ind w:firstLineChars="200" w:firstLine="420"/>
        <w:jc w:val="right"/>
        <w:rPr>
          <w:rFonts w:ascii="Times New Roman" w:eastAsia="宋体" w:hAnsi="Times New Roman" w:cs="Times New Roman"/>
          <w:szCs w:val="21"/>
        </w:rPr>
      </w:pPr>
      <w:bookmarkStart w:id="7" w:name="_Hlk79526603"/>
      <w:r w:rsidRPr="00B0420B">
        <w:rPr>
          <w:rFonts w:ascii="Times New Roman" w:eastAsia="宋体" w:hAnsi="Times New Roman" w:cs="Times New Roman" w:hint="eastAsia"/>
          <w:szCs w:val="21"/>
        </w:rPr>
        <w:t>青海西部镁业有限公司</w:t>
      </w:r>
      <w:bookmarkEnd w:id="7"/>
    </w:p>
    <w:p w14:paraId="1350009A" w14:textId="6DFEC6B9" w:rsidR="00552C08" w:rsidRPr="0000002E" w:rsidRDefault="0004426F">
      <w:pPr>
        <w:spacing w:line="276" w:lineRule="auto"/>
        <w:ind w:firstLineChars="200" w:firstLine="420"/>
        <w:jc w:val="right"/>
        <w:rPr>
          <w:rFonts w:ascii="Times New Roman" w:eastAsia="宋体" w:hAnsi="Times New Roman" w:cs="Times New Roman"/>
          <w:color w:val="000000" w:themeColor="text1"/>
          <w:szCs w:val="21"/>
        </w:rPr>
      </w:pPr>
      <w:r w:rsidRPr="0000002E">
        <w:rPr>
          <w:rFonts w:ascii="Times New Roman" w:eastAsia="宋体" w:hAnsi="Times New Roman" w:cs="Times New Roman"/>
          <w:color w:val="000000" w:themeColor="text1"/>
          <w:szCs w:val="21"/>
        </w:rPr>
        <w:t>20</w:t>
      </w:r>
      <w:r w:rsidR="0089446F" w:rsidRPr="0000002E">
        <w:rPr>
          <w:rFonts w:ascii="Times New Roman" w:eastAsia="宋体" w:hAnsi="Times New Roman" w:cs="Times New Roman"/>
          <w:color w:val="000000" w:themeColor="text1"/>
          <w:szCs w:val="21"/>
        </w:rPr>
        <w:t>2</w:t>
      </w:r>
      <w:r w:rsidR="00324C81">
        <w:rPr>
          <w:rFonts w:ascii="Times New Roman" w:eastAsia="宋体" w:hAnsi="Times New Roman" w:cs="Times New Roman"/>
          <w:color w:val="000000" w:themeColor="text1"/>
          <w:szCs w:val="21"/>
        </w:rPr>
        <w:t>1</w:t>
      </w:r>
      <w:r w:rsidRPr="0000002E">
        <w:rPr>
          <w:rFonts w:ascii="Times New Roman" w:eastAsia="宋体" w:hAnsi="Times New Roman" w:cs="Times New Roman"/>
          <w:color w:val="000000" w:themeColor="text1"/>
          <w:szCs w:val="21"/>
        </w:rPr>
        <w:t>年</w:t>
      </w:r>
      <w:r w:rsidR="002D5EBE">
        <w:rPr>
          <w:rFonts w:ascii="Times New Roman" w:eastAsia="宋体" w:hAnsi="Times New Roman" w:cs="Times New Roman"/>
          <w:color w:val="000000" w:themeColor="text1"/>
          <w:szCs w:val="21"/>
        </w:rPr>
        <w:t>9</w:t>
      </w:r>
      <w:r w:rsidRPr="0000002E">
        <w:rPr>
          <w:rFonts w:ascii="Times New Roman" w:eastAsia="宋体" w:hAnsi="Times New Roman" w:cs="Times New Roman"/>
          <w:color w:val="000000" w:themeColor="text1"/>
          <w:szCs w:val="21"/>
        </w:rPr>
        <w:t>月</w:t>
      </w:r>
      <w:r w:rsidR="002D5EBE">
        <w:rPr>
          <w:rFonts w:ascii="Times New Roman" w:eastAsia="宋体" w:hAnsi="Times New Roman" w:cs="Times New Roman"/>
          <w:color w:val="000000" w:themeColor="text1"/>
          <w:szCs w:val="21"/>
        </w:rPr>
        <w:t>7</w:t>
      </w:r>
      <w:r w:rsidRPr="0000002E">
        <w:rPr>
          <w:rFonts w:ascii="Times New Roman" w:eastAsia="宋体" w:hAnsi="Times New Roman" w:cs="Times New Roman"/>
          <w:color w:val="000000" w:themeColor="text1"/>
          <w:szCs w:val="21"/>
        </w:rPr>
        <w:t>日</w:t>
      </w:r>
    </w:p>
    <w:sectPr w:rsidR="00552C08" w:rsidRPr="0000002E" w:rsidSect="0089446F">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A082A1" w14:textId="77777777" w:rsidR="00117B5A" w:rsidRDefault="00117B5A" w:rsidP="0000037C">
      <w:r>
        <w:separator/>
      </w:r>
    </w:p>
  </w:endnote>
  <w:endnote w:type="continuationSeparator" w:id="0">
    <w:p w14:paraId="41E818AA" w14:textId="77777777" w:rsidR="00117B5A" w:rsidRDefault="00117B5A" w:rsidP="000003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5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49B18E" w14:textId="77777777" w:rsidR="00117B5A" w:rsidRDefault="00117B5A" w:rsidP="0000037C">
      <w:r>
        <w:separator/>
      </w:r>
    </w:p>
  </w:footnote>
  <w:footnote w:type="continuationSeparator" w:id="0">
    <w:p w14:paraId="4F7040A2" w14:textId="77777777" w:rsidR="00117B5A" w:rsidRDefault="00117B5A" w:rsidP="0000037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62BD"/>
    <w:rsid w:val="0000002E"/>
    <w:rsid w:val="0000037C"/>
    <w:rsid w:val="00012857"/>
    <w:rsid w:val="0004426F"/>
    <w:rsid w:val="00056140"/>
    <w:rsid w:val="00080373"/>
    <w:rsid w:val="00087C4F"/>
    <w:rsid w:val="000D6A8C"/>
    <w:rsid w:val="000E3FE2"/>
    <w:rsid w:val="00102848"/>
    <w:rsid w:val="00112F15"/>
    <w:rsid w:val="00117346"/>
    <w:rsid w:val="00117B5A"/>
    <w:rsid w:val="0012411D"/>
    <w:rsid w:val="00145B0B"/>
    <w:rsid w:val="00184DF6"/>
    <w:rsid w:val="001D10EA"/>
    <w:rsid w:val="001E15D3"/>
    <w:rsid w:val="00252813"/>
    <w:rsid w:val="00282860"/>
    <w:rsid w:val="00291412"/>
    <w:rsid w:val="002C36BF"/>
    <w:rsid w:val="002D41A0"/>
    <w:rsid w:val="002D5EBE"/>
    <w:rsid w:val="002E70AD"/>
    <w:rsid w:val="00324C81"/>
    <w:rsid w:val="003431A6"/>
    <w:rsid w:val="00374C99"/>
    <w:rsid w:val="0040026F"/>
    <w:rsid w:val="004101C4"/>
    <w:rsid w:val="004151C1"/>
    <w:rsid w:val="00431149"/>
    <w:rsid w:val="004461C3"/>
    <w:rsid w:val="004930B3"/>
    <w:rsid w:val="004E66A2"/>
    <w:rsid w:val="005174A7"/>
    <w:rsid w:val="005332B7"/>
    <w:rsid w:val="00552C08"/>
    <w:rsid w:val="00555BF1"/>
    <w:rsid w:val="005D1CA7"/>
    <w:rsid w:val="006A119E"/>
    <w:rsid w:val="006B6FE0"/>
    <w:rsid w:val="006C6040"/>
    <w:rsid w:val="00737096"/>
    <w:rsid w:val="007A02BB"/>
    <w:rsid w:val="00825D7D"/>
    <w:rsid w:val="00876257"/>
    <w:rsid w:val="0089446F"/>
    <w:rsid w:val="008C13B8"/>
    <w:rsid w:val="008C5B77"/>
    <w:rsid w:val="008F4DDA"/>
    <w:rsid w:val="00913EEA"/>
    <w:rsid w:val="0091722D"/>
    <w:rsid w:val="00941BB4"/>
    <w:rsid w:val="009700EA"/>
    <w:rsid w:val="00990510"/>
    <w:rsid w:val="009B3BCF"/>
    <w:rsid w:val="00A075C1"/>
    <w:rsid w:val="00B0420B"/>
    <w:rsid w:val="00B262BD"/>
    <w:rsid w:val="00B67AF6"/>
    <w:rsid w:val="00B81041"/>
    <w:rsid w:val="00BD7066"/>
    <w:rsid w:val="00C05BB5"/>
    <w:rsid w:val="00C459F7"/>
    <w:rsid w:val="00CB32EA"/>
    <w:rsid w:val="00CC4039"/>
    <w:rsid w:val="00D961AA"/>
    <w:rsid w:val="00E054B4"/>
    <w:rsid w:val="00E71CC8"/>
    <w:rsid w:val="00E92502"/>
    <w:rsid w:val="00F36209"/>
    <w:rsid w:val="00F41802"/>
    <w:rsid w:val="00F454B6"/>
    <w:rsid w:val="00F6060A"/>
    <w:rsid w:val="00F65F2E"/>
    <w:rsid w:val="00F9405C"/>
    <w:rsid w:val="00FD0978"/>
    <w:rsid w:val="00FD5899"/>
    <w:rsid w:val="46C25B9C"/>
    <w:rsid w:val="4DF22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9A3E41"/>
  <w15:docId w15:val="{F854EE88-F1BE-463A-863B-6F89DE0E95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semiHidden/>
    <w:unhideWhenUsed/>
    <w:qFormat/>
    <w:rPr>
      <w:sz w:val="18"/>
      <w:szCs w:val="18"/>
    </w:rPr>
  </w:style>
  <w:style w:type="paragraph" w:styleId="a7">
    <w:name w:val="footer"/>
    <w:basedOn w:val="a"/>
    <w:link w:val="a8"/>
    <w:uiPriority w:val="99"/>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table" w:styleId="ad">
    <w:name w:val="Table Theme"/>
    <w:basedOn w:val="a1"/>
    <w:uiPriority w:val="99"/>
    <w:semiHidden/>
    <w:unhideWhenUs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Hyperlink"/>
    <w:basedOn w:val="a0"/>
    <w:uiPriority w:val="99"/>
    <w:unhideWhenUsed/>
    <w:rPr>
      <w:color w:val="0563C1" w:themeColor="hyperlink"/>
      <w:u w:val="single"/>
    </w:rPr>
  </w:style>
  <w:style w:type="character" w:styleId="af">
    <w:name w:val="annotation reference"/>
    <w:basedOn w:val="a0"/>
    <w:uiPriority w:val="99"/>
    <w:semiHidden/>
    <w:unhideWhenUsed/>
    <w:rPr>
      <w:sz w:val="21"/>
      <w:szCs w:val="21"/>
    </w:rPr>
  </w:style>
  <w:style w:type="paragraph" w:customStyle="1" w:styleId="af0">
    <w:name w:val="一级标题"/>
    <w:basedOn w:val="1"/>
    <w:next w:val="a"/>
    <w:link w:val="af1"/>
    <w:qFormat/>
    <w:pPr>
      <w:keepNext w:val="0"/>
      <w:keepLines w:val="0"/>
      <w:spacing w:before="0" w:afterLines="100" w:after="100" w:line="360" w:lineRule="auto"/>
      <w:ind w:leftChars="100" w:left="100" w:rightChars="100" w:right="100"/>
      <w:jc w:val="left"/>
    </w:pPr>
    <w:rPr>
      <w:rFonts w:ascii="Times New Roman" w:hAnsi="Times New Roman"/>
      <w:kern w:val="20"/>
      <w:sz w:val="32"/>
      <w:szCs w:val="52"/>
    </w:rPr>
  </w:style>
  <w:style w:type="character" w:customStyle="1" w:styleId="af1">
    <w:name w:val="一级标题 字符"/>
    <w:basedOn w:val="a0"/>
    <w:link w:val="af0"/>
    <w:rPr>
      <w:rFonts w:ascii="Times New Roman" w:hAnsi="Times New Roman"/>
      <w:b/>
      <w:bCs/>
      <w:kern w:val="20"/>
      <w:sz w:val="32"/>
      <w:szCs w:val="52"/>
    </w:rPr>
  </w:style>
  <w:style w:type="character" w:customStyle="1" w:styleId="10">
    <w:name w:val="标题 1 字符"/>
    <w:basedOn w:val="a0"/>
    <w:link w:val="1"/>
    <w:uiPriority w:val="9"/>
    <w:rPr>
      <w:b/>
      <w:bCs/>
      <w:kern w:val="44"/>
      <w:sz w:val="44"/>
      <w:szCs w:val="44"/>
    </w:rPr>
  </w:style>
  <w:style w:type="paragraph" w:customStyle="1" w:styleId="af2">
    <w:name w:val="二级标题"/>
    <w:basedOn w:val="2"/>
    <w:link w:val="af3"/>
    <w:qFormat/>
    <w:pPr>
      <w:spacing w:beforeLines="50" w:before="50" w:afterLines="100" w:after="100" w:line="360" w:lineRule="auto"/>
    </w:pPr>
    <w:rPr>
      <w:rFonts w:ascii="Times New Roman" w:eastAsia="宋体" w:hAnsi="Times New Roman" w:cs="Times New Roman"/>
      <w:color w:val="000000"/>
      <w:sz w:val="30"/>
    </w:rPr>
  </w:style>
  <w:style w:type="character" w:customStyle="1" w:styleId="af3">
    <w:name w:val="二级标题 字符"/>
    <w:link w:val="af2"/>
    <w:rPr>
      <w:rFonts w:ascii="Times New Roman" w:eastAsia="宋体" w:hAnsi="Times New Roman" w:cs="Times New Roman"/>
      <w:b/>
      <w:bCs/>
      <w:color w:val="000000"/>
      <w:sz w:val="30"/>
      <w:szCs w:val="32"/>
    </w:rPr>
  </w:style>
  <w:style w:type="character" w:customStyle="1" w:styleId="20">
    <w:name w:val="标题 2 字符"/>
    <w:basedOn w:val="a0"/>
    <w:link w:val="2"/>
    <w:uiPriority w:val="9"/>
    <w:semiHidden/>
    <w:rPr>
      <w:rFonts w:asciiTheme="majorHAnsi" w:eastAsiaTheme="majorEastAsia" w:hAnsiTheme="majorHAnsi" w:cstheme="majorBidi"/>
      <w:b/>
      <w:bCs/>
      <w:sz w:val="32"/>
      <w:szCs w:val="32"/>
    </w:rPr>
  </w:style>
  <w:style w:type="paragraph" w:customStyle="1" w:styleId="af4">
    <w:name w:val="四级标题"/>
    <w:basedOn w:val="4"/>
    <w:next w:val="a"/>
    <w:link w:val="af5"/>
    <w:qFormat/>
    <w:pPr>
      <w:spacing w:before="0" w:after="0" w:line="360" w:lineRule="auto"/>
    </w:pPr>
    <w:rPr>
      <w:rFonts w:ascii="Cambria" w:eastAsia="宋体" w:hAnsi="Cambria" w:cs="Times New Roman"/>
      <w:sz w:val="24"/>
    </w:rPr>
  </w:style>
  <w:style w:type="character" w:customStyle="1" w:styleId="af5">
    <w:name w:val="四级标题 字符"/>
    <w:basedOn w:val="a0"/>
    <w:link w:val="af4"/>
    <w:rPr>
      <w:rFonts w:ascii="Cambria" w:eastAsia="宋体" w:hAnsi="Cambria" w:cs="Times New Roman"/>
      <w:b/>
      <w:bCs/>
      <w:sz w:val="24"/>
      <w:szCs w:val="28"/>
    </w:rPr>
  </w:style>
  <w:style w:type="character" w:customStyle="1" w:styleId="40">
    <w:name w:val="标题 4 字符"/>
    <w:basedOn w:val="a0"/>
    <w:link w:val="4"/>
    <w:uiPriority w:val="9"/>
    <w:semiHidden/>
    <w:rPr>
      <w:rFonts w:asciiTheme="majorHAnsi" w:eastAsiaTheme="majorEastAsia" w:hAnsiTheme="majorHAnsi" w:cstheme="majorBidi"/>
      <w:b/>
      <w:bCs/>
      <w:sz w:val="28"/>
      <w:szCs w:val="28"/>
    </w:rPr>
  </w:style>
  <w:style w:type="paragraph" w:customStyle="1" w:styleId="af6">
    <w:name w:val="正文（成）"/>
    <w:basedOn w:val="a"/>
    <w:link w:val="af7"/>
    <w:qFormat/>
    <w:pPr>
      <w:spacing w:line="360" w:lineRule="auto"/>
      <w:ind w:firstLineChars="200" w:firstLine="200"/>
    </w:pPr>
    <w:rPr>
      <w:rFonts w:ascii="Times New Roman" w:hAnsi="Times New Roman"/>
      <w:sz w:val="24"/>
      <w:szCs w:val="24"/>
    </w:rPr>
  </w:style>
  <w:style w:type="character" w:customStyle="1" w:styleId="af7">
    <w:name w:val="正文（成） 字符"/>
    <w:link w:val="af6"/>
    <w:rPr>
      <w:rFonts w:ascii="Times New Roman" w:hAnsi="Times New Roman"/>
      <w:sz w:val="24"/>
      <w:szCs w:val="24"/>
    </w:rPr>
  </w:style>
  <w:style w:type="paragraph" w:customStyle="1" w:styleId="af8">
    <w:name w:val="图表头"/>
    <w:basedOn w:val="a"/>
    <w:link w:val="af9"/>
    <w:qFormat/>
    <w:pPr>
      <w:keepNext/>
      <w:keepLines/>
      <w:jc w:val="center"/>
      <w:outlineLvl w:val="5"/>
    </w:pPr>
    <w:rPr>
      <w:rFonts w:ascii="黑体" w:eastAsia="黑体" w:hAnsi="黑体" w:cs="Times New Roman"/>
      <w:bCs/>
      <w:sz w:val="24"/>
      <w:szCs w:val="24"/>
    </w:rPr>
  </w:style>
  <w:style w:type="character" w:customStyle="1" w:styleId="af9">
    <w:name w:val="图表头 字符"/>
    <w:basedOn w:val="a0"/>
    <w:link w:val="af8"/>
    <w:rPr>
      <w:rFonts w:ascii="黑体" w:eastAsia="黑体" w:hAnsi="黑体" w:cs="Times New Roman"/>
      <w:bCs/>
      <w:sz w:val="24"/>
      <w:szCs w:val="24"/>
    </w:rPr>
  </w:style>
  <w:style w:type="table" w:customStyle="1" w:styleId="afa">
    <w:name w:val="表格"/>
    <w:basedOn w:val="ad"/>
    <w:pPr>
      <w:spacing w:line="360" w:lineRule="auto"/>
      <w:ind w:firstLineChars="200" w:firstLine="200"/>
    </w:pPr>
    <w:rPr>
      <w:rFonts w:ascii="Times New Roman" w:eastAsia="宋体" w:hAnsi="Times New Roman" w:cs="Times New Roman"/>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
  </w:style>
  <w:style w:type="table" w:customStyle="1" w:styleId="11">
    <w:name w:val="无格式表格 11"/>
    <w:basedOn w:val="a1"/>
    <w:uiPriority w:val="41"/>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b">
    <w:name w:val="三级标题"/>
    <w:basedOn w:val="3"/>
    <w:next w:val="a"/>
    <w:link w:val="afc"/>
    <w:qFormat/>
    <w:pPr>
      <w:spacing w:before="0" w:after="0" w:line="360" w:lineRule="auto"/>
      <w:jc w:val="left"/>
    </w:pPr>
    <w:rPr>
      <w:sz w:val="28"/>
    </w:rPr>
  </w:style>
  <w:style w:type="character" w:customStyle="1" w:styleId="afc">
    <w:name w:val="三级标题 字符"/>
    <w:link w:val="afb"/>
    <w:rPr>
      <w:b/>
      <w:bCs/>
      <w:sz w:val="28"/>
      <w:szCs w:val="32"/>
    </w:rPr>
  </w:style>
  <w:style w:type="character" w:customStyle="1" w:styleId="30">
    <w:name w:val="标题 3 字符"/>
    <w:basedOn w:val="a0"/>
    <w:link w:val="3"/>
    <w:uiPriority w:val="9"/>
    <w:semiHidden/>
    <w:rPr>
      <w:b/>
      <w:bCs/>
      <w:sz w:val="32"/>
      <w:szCs w:val="32"/>
    </w:rPr>
  </w:style>
  <w:style w:type="paragraph" w:customStyle="1" w:styleId="12">
    <w:name w:val="1正文"/>
    <w:basedOn w:val="a"/>
    <w:link w:val="1Char"/>
    <w:qFormat/>
    <w:pPr>
      <w:adjustRightInd w:val="0"/>
      <w:snapToGrid w:val="0"/>
      <w:spacing w:line="360" w:lineRule="auto"/>
      <w:ind w:firstLineChars="200" w:firstLine="200"/>
    </w:pPr>
    <w:rPr>
      <w:sz w:val="24"/>
      <w:szCs w:val="24"/>
    </w:rPr>
  </w:style>
  <w:style w:type="character" w:customStyle="1" w:styleId="1Char">
    <w:name w:val="1正文 Char"/>
    <w:link w:val="12"/>
    <w:rPr>
      <w:sz w:val="24"/>
      <w:szCs w:val="24"/>
    </w:rPr>
  </w:style>
  <w:style w:type="character" w:customStyle="1" w:styleId="13">
    <w:name w:val="未处理的提及1"/>
    <w:basedOn w:val="a0"/>
    <w:uiPriority w:val="99"/>
    <w:semiHidden/>
    <w:unhideWhenUsed/>
    <w:rPr>
      <w:color w:val="605E5C"/>
      <w:shd w:val="clear" w:color="auto" w:fill="E1DFDD"/>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a4">
    <w:name w:val="批注文字 字符"/>
    <w:basedOn w:val="a0"/>
    <w:link w:val="a3"/>
    <w:uiPriority w:val="99"/>
    <w:semiHidden/>
  </w:style>
  <w:style w:type="character" w:customStyle="1" w:styleId="ac">
    <w:name w:val="批注主题 字符"/>
    <w:basedOn w:val="a4"/>
    <w:link w:val="ab"/>
    <w:uiPriority w:val="99"/>
    <w:semiHidden/>
    <w:rPr>
      <w:b/>
      <w:bCs/>
    </w:rPr>
  </w:style>
  <w:style w:type="character" w:customStyle="1" w:styleId="a6">
    <w:name w:val="批注框文本 字符"/>
    <w:basedOn w:val="a0"/>
    <w:link w:val="a5"/>
    <w:uiPriority w:val="99"/>
    <w:semiHidden/>
    <w:rPr>
      <w:sz w:val="18"/>
      <w:szCs w:val="18"/>
    </w:rPr>
  </w:style>
  <w:style w:type="character" w:styleId="afd">
    <w:name w:val="Unresolved Mention"/>
    <w:basedOn w:val="a0"/>
    <w:uiPriority w:val="99"/>
    <w:semiHidden/>
    <w:unhideWhenUsed/>
    <w:rsid w:val="00324C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2472656182@qq.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Pages>
  <Words>181</Words>
  <Characters>1036</Characters>
  <Application>Microsoft Office Word</Application>
  <DocSecurity>0</DocSecurity>
  <Lines>8</Lines>
  <Paragraphs>2</Paragraphs>
  <ScaleCrop>false</ScaleCrop>
  <Company>微软中国</Company>
  <LinksUpToDate>false</LinksUpToDate>
  <CharactersWithSpaces>1215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辉 刘</dc:creator>
  <cp:lastModifiedBy>Administrator</cp:lastModifiedBy>
  <cp:revision>9</cp:revision>
  <dcterms:created xsi:type="dcterms:W3CDTF">2021-02-26T01:12:00Z</dcterms:created>
  <dcterms:modified xsi:type="dcterms:W3CDTF">2021-09-07T06:52:00Z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2052-11.1.0.8806</vt:lpwstr>
  </property>
</Properties>
</file>